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A61F" w14:textId="77777777" w:rsidR="00FB11A6" w:rsidRPr="00FD2B25" w:rsidRDefault="008D1111" w:rsidP="00FB11A6">
      <w:pPr>
        <w:pStyle w:val="Heading1"/>
        <w:jc w:val="both"/>
        <w:rPr>
          <w:i w:val="0"/>
          <w:iCs w:val="0"/>
          <w:color w:val="FF0000"/>
          <w:sz w:val="16"/>
          <w:szCs w:val="16"/>
          <w:u w:val="none"/>
          <w:lang w:val="it-IT"/>
        </w:rPr>
      </w:pPr>
      <w:r w:rsidRPr="00FD2B25">
        <w:rPr>
          <w:noProof/>
          <w:color w:val="FF0000"/>
        </w:rPr>
        <w:pict w14:anchorId="0B3E8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0;text-align:left;margin-left:-41.9pt;margin-top:-21.5pt;width:101.65pt;height:91.2pt;z-index:1;visibility:visible;mso-wrap-distance-left:9.05pt;mso-wrap-distance-right:9.05pt" wrapcoords="-159 0 -159 21423 21600 21423 21600 0 -159 0" filled="t">
            <v:imagedata r:id="rId7" o:title=""/>
            <w10:wrap type="tight"/>
          </v:shape>
        </w:pict>
      </w:r>
    </w:p>
    <w:p w14:paraId="77D8DC02" w14:textId="77777777" w:rsidR="00A55293" w:rsidRPr="00FD2B25" w:rsidRDefault="00A55293" w:rsidP="00A21382">
      <w:pPr>
        <w:rPr>
          <w:color w:val="FF0000"/>
          <w:lang w:val="it-IT"/>
        </w:rPr>
      </w:pPr>
    </w:p>
    <w:p w14:paraId="557D3661" w14:textId="77777777" w:rsidR="00A55293" w:rsidRDefault="00A55293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3F9C189B" w14:textId="77777777" w:rsidR="0029181C" w:rsidRDefault="0029181C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6268C554" w14:textId="77777777" w:rsidR="0029181C" w:rsidRDefault="0029181C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68670B3E" w14:textId="77777777" w:rsidR="0029181C" w:rsidRDefault="0029181C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542740A9" w14:textId="77777777" w:rsidR="0029181C" w:rsidRPr="00FD2B25" w:rsidRDefault="0029181C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00E865E5" w14:textId="77777777" w:rsidR="00633EE5" w:rsidRPr="00FD2B25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FD2B25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14:paraId="6E99B524" w14:textId="77777777" w:rsidR="00633EE5" w:rsidRPr="002F1A9E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2F1A9E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2F1A9E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2F1A9E" w:rsidRPr="002F1A9E">
        <w:rPr>
          <w:rFonts w:ascii="Arial Narrow" w:hAnsi="Arial Narrow" w:cs="Times New Roman"/>
          <w:sz w:val="24"/>
          <w:szCs w:val="24"/>
          <w:lang w:val="sr-Latn-ME"/>
        </w:rPr>
        <w:t>2386</w:t>
      </w:r>
    </w:p>
    <w:p w14:paraId="19C713B4" w14:textId="77777777" w:rsidR="00A21382" w:rsidRPr="00D33CB9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3CB9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FD2B25" w:rsidRPr="00D33CB9">
        <w:rPr>
          <w:rFonts w:ascii="Arial Narrow" w:hAnsi="Arial Narrow" w:cs="Times New Roman"/>
          <w:sz w:val="24"/>
          <w:szCs w:val="24"/>
          <w:lang w:val="sr-Latn-ME"/>
        </w:rPr>
        <w:t>19</w:t>
      </w:r>
      <w:r w:rsidR="00026E16" w:rsidRPr="00D33CB9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C4707F" w:rsidRPr="00D33CB9">
        <w:rPr>
          <w:rFonts w:ascii="Arial Narrow" w:hAnsi="Arial Narrow" w:cs="Times New Roman"/>
          <w:sz w:val="24"/>
          <w:szCs w:val="24"/>
          <w:lang w:val="sr-Latn-ME"/>
        </w:rPr>
        <w:t>05</w:t>
      </w:r>
      <w:r w:rsidR="00D63C9D" w:rsidRPr="00D33CB9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D33CB9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67148E" w:rsidRPr="00D33CB9">
        <w:rPr>
          <w:rFonts w:ascii="Arial Narrow" w:hAnsi="Arial Narrow" w:cs="Times New Roman"/>
          <w:sz w:val="24"/>
          <w:szCs w:val="24"/>
          <w:lang w:val="sr-Latn-ME"/>
        </w:rPr>
        <w:t>3</w:t>
      </w:r>
      <w:r w:rsidRPr="00D33CB9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14:paraId="054B9585" w14:textId="77777777" w:rsidR="00FB52BD" w:rsidRPr="00D33CB9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D33CB9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D33CB9">
        <w:rPr>
          <w:rFonts w:ascii="Arial Narrow" w:hAnsi="Arial Narrow"/>
          <w:sz w:val="24"/>
          <w:szCs w:val="24"/>
          <w:lang w:val="sr-Latn-CS"/>
        </w:rPr>
        <w:t>29</w:t>
      </w:r>
      <w:r w:rsidRPr="00D33CB9">
        <w:rPr>
          <w:rFonts w:ascii="Arial Narrow" w:hAnsi="Arial Narrow"/>
          <w:sz w:val="24"/>
          <w:szCs w:val="24"/>
          <w:lang w:val="sr-Latn-CS"/>
        </w:rPr>
        <w:t xml:space="preserve">. </w:t>
      </w:r>
      <w:proofErr w:type="spellStart"/>
      <w:r w:rsidRPr="00D33CB9">
        <w:rPr>
          <w:rFonts w:ascii="Arial Narrow" w:hAnsi="Arial Narrow"/>
          <w:sz w:val="24"/>
          <w:szCs w:val="24"/>
        </w:rPr>
        <w:t>Pravilnika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D33CB9">
        <w:rPr>
          <w:rFonts w:ascii="Arial Narrow" w:hAnsi="Arial Narrow"/>
          <w:sz w:val="24"/>
          <w:szCs w:val="24"/>
        </w:rPr>
        <w:t>uređivanju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3CB9">
        <w:rPr>
          <w:rFonts w:ascii="Arial Narrow" w:hAnsi="Arial Narrow"/>
          <w:sz w:val="24"/>
          <w:szCs w:val="24"/>
        </w:rPr>
        <w:t>postupaka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3CB9">
        <w:rPr>
          <w:rFonts w:ascii="Arial Narrow" w:hAnsi="Arial Narrow"/>
          <w:sz w:val="24"/>
          <w:szCs w:val="24"/>
        </w:rPr>
        <w:t>nabavki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3CB9">
        <w:rPr>
          <w:rFonts w:ascii="Arial Narrow" w:hAnsi="Arial Narrow"/>
          <w:sz w:val="24"/>
          <w:szCs w:val="24"/>
        </w:rPr>
        <w:t>roba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33CB9">
        <w:rPr>
          <w:rFonts w:ascii="Arial Narrow" w:hAnsi="Arial Narrow"/>
          <w:sz w:val="24"/>
          <w:szCs w:val="24"/>
        </w:rPr>
        <w:t>usluga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D33CB9">
        <w:rPr>
          <w:rFonts w:ascii="Arial Narrow" w:hAnsi="Arial Narrow"/>
          <w:sz w:val="24"/>
          <w:szCs w:val="24"/>
        </w:rPr>
        <w:t>radova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D33CB9">
        <w:rPr>
          <w:rFonts w:ascii="Arial Narrow" w:hAnsi="Arial Narrow"/>
          <w:sz w:val="24"/>
          <w:szCs w:val="24"/>
        </w:rPr>
        <w:t>Hotelskoj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3CB9">
        <w:rPr>
          <w:rFonts w:ascii="Arial Narrow" w:hAnsi="Arial Narrow"/>
          <w:sz w:val="24"/>
          <w:szCs w:val="24"/>
        </w:rPr>
        <w:t>grupi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D33CB9">
        <w:rPr>
          <w:rFonts w:ascii="Arial Narrow" w:hAnsi="Arial Narrow"/>
          <w:sz w:val="24"/>
          <w:szCs w:val="24"/>
        </w:rPr>
        <w:t>Budvanska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33CB9">
        <w:rPr>
          <w:rFonts w:ascii="Arial Narrow" w:hAnsi="Arial Narrow"/>
          <w:sz w:val="24"/>
          <w:szCs w:val="24"/>
        </w:rPr>
        <w:t>rivijera</w:t>
      </w:r>
      <w:proofErr w:type="spellEnd"/>
      <w:r w:rsidRPr="00D33CB9">
        <w:rPr>
          <w:rFonts w:ascii="Arial Narrow" w:hAnsi="Arial Narrow"/>
          <w:sz w:val="24"/>
          <w:szCs w:val="24"/>
        </w:rPr>
        <w:t>“ AD</w:t>
      </w:r>
      <w:proofErr w:type="gramEnd"/>
      <w:r w:rsidRPr="00D33CB9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33CB9">
        <w:rPr>
          <w:rFonts w:ascii="Arial Narrow" w:hAnsi="Arial Narrow"/>
          <w:sz w:val="24"/>
          <w:szCs w:val="24"/>
        </w:rPr>
        <w:t>broj</w:t>
      </w:r>
      <w:proofErr w:type="spellEnd"/>
      <w:r w:rsidRPr="00D33CB9">
        <w:rPr>
          <w:rFonts w:ascii="Arial Narrow" w:hAnsi="Arial Narrow"/>
          <w:sz w:val="24"/>
          <w:szCs w:val="24"/>
        </w:rPr>
        <w:t xml:space="preserve"> 02-</w:t>
      </w:r>
      <w:r w:rsidR="00A63B80" w:rsidRPr="00D33CB9">
        <w:rPr>
          <w:rFonts w:ascii="Arial Narrow" w:hAnsi="Arial Narrow"/>
          <w:sz w:val="24"/>
          <w:szCs w:val="24"/>
        </w:rPr>
        <w:t>4960</w:t>
      </w:r>
      <w:r w:rsidRPr="00D33CB9">
        <w:rPr>
          <w:rFonts w:ascii="Arial Narrow" w:hAnsi="Arial Narrow"/>
          <w:sz w:val="24"/>
          <w:szCs w:val="24"/>
        </w:rPr>
        <w:t>/</w:t>
      </w:r>
      <w:r w:rsidR="00A63B80" w:rsidRPr="00D33CB9">
        <w:rPr>
          <w:rFonts w:ascii="Arial Narrow" w:hAnsi="Arial Narrow"/>
          <w:sz w:val="24"/>
          <w:szCs w:val="24"/>
        </w:rPr>
        <w:t>6</w:t>
      </w:r>
      <w:r w:rsidRPr="00D33CB9">
        <w:rPr>
          <w:rFonts w:ascii="Arial Narrow" w:hAnsi="Arial Narrow"/>
          <w:sz w:val="24"/>
          <w:szCs w:val="24"/>
        </w:rPr>
        <w:t xml:space="preserve"> od </w:t>
      </w:r>
      <w:r w:rsidR="00A63B80" w:rsidRPr="00D33CB9">
        <w:rPr>
          <w:rFonts w:ascii="Arial Narrow" w:hAnsi="Arial Narrow"/>
          <w:sz w:val="24"/>
          <w:szCs w:val="24"/>
        </w:rPr>
        <w:t>15</w:t>
      </w:r>
      <w:r w:rsidRPr="00D33CB9">
        <w:rPr>
          <w:rFonts w:ascii="Arial Narrow" w:hAnsi="Arial Narrow"/>
          <w:sz w:val="24"/>
          <w:szCs w:val="24"/>
        </w:rPr>
        <w:t>.</w:t>
      </w:r>
      <w:r w:rsidR="00A63B80" w:rsidRPr="00D33CB9">
        <w:rPr>
          <w:rFonts w:ascii="Arial Narrow" w:hAnsi="Arial Narrow"/>
          <w:sz w:val="24"/>
          <w:szCs w:val="24"/>
        </w:rPr>
        <w:t>09</w:t>
      </w:r>
      <w:r w:rsidRPr="00D33CB9">
        <w:rPr>
          <w:rFonts w:ascii="Arial Narrow" w:hAnsi="Arial Narrow"/>
          <w:sz w:val="24"/>
          <w:szCs w:val="24"/>
        </w:rPr>
        <w:t>.</w:t>
      </w:r>
      <w:r w:rsidR="00CB233C" w:rsidRPr="00D33CB9">
        <w:rPr>
          <w:rFonts w:ascii="Arial Narrow" w:hAnsi="Arial Narrow"/>
          <w:sz w:val="24"/>
          <w:szCs w:val="24"/>
        </w:rPr>
        <w:t>2021</w:t>
      </w:r>
      <w:r w:rsidRPr="00D33CB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33CB9">
        <w:rPr>
          <w:rFonts w:ascii="Arial Narrow" w:hAnsi="Arial Narrow"/>
          <w:sz w:val="24"/>
          <w:szCs w:val="24"/>
        </w:rPr>
        <w:t>godine</w:t>
      </w:r>
      <w:proofErr w:type="spellEnd"/>
      <w:r w:rsidRPr="00D33CB9">
        <w:rPr>
          <w:rFonts w:ascii="Arial Narrow" w:hAnsi="Arial Narrow"/>
          <w:sz w:val="24"/>
          <w:szCs w:val="24"/>
        </w:rPr>
        <w:t>)</w:t>
      </w:r>
      <w:r w:rsidRPr="00D33CB9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</w:t>
      </w:r>
      <w:proofErr w:type="gramStart"/>
      <w:r w:rsidRPr="00D33CB9">
        <w:rPr>
          <w:rFonts w:ascii="Arial Narrow" w:hAnsi="Arial Narrow"/>
          <w:sz w:val="24"/>
          <w:szCs w:val="24"/>
          <w:lang w:val="sr-Latn-CS"/>
        </w:rPr>
        <w:t>rivijera“ AD</w:t>
      </w:r>
      <w:proofErr w:type="gramEnd"/>
      <w:r w:rsidRPr="00D33CB9">
        <w:rPr>
          <w:rFonts w:ascii="Arial Narrow" w:hAnsi="Arial Narrow"/>
          <w:sz w:val="24"/>
          <w:szCs w:val="24"/>
          <w:lang w:val="sr-Latn-CS"/>
        </w:rPr>
        <w:t xml:space="preserve"> Budva</w:t>
      </w:r>
      <w:r w:rsidRPr="00D33CB9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D33CB9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D33CB9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14:paraId="3FB3BA7A" w14:textId="77777777" w:rsidR="009A00FE" w:rsidRPr="00D33CB9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6D05A5C5" w14:textId="77777777" w:rsidR="00A55293" w:rsidRPr="00D33CB9" w:rsidRDefault="00A55293" w:rsidP="0029181C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0CB57367" w14:textId="77777777" w:rsidR="00FB11A6" w:rsidRPr="00D33CB9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FD2B25"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>2</w:t>
      </w:r>
    </w:p>
    <w:p w14:paraId="2818DB36" w14:textId="77777777" w:rsidR="00FB11A6" w:rsidRPr="00D33CB9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14:paraId="5C9E6136" w14:textId="77777777" w:rsidR="009A00FE" w:rsidRPr="00D33CB9" w:rsidRDefault="00FB11A6" w:rsidP="00A55293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D33CB9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14:paraId="4304301B" w14:textId="77777777" w:rsidR="003E6020" w:rsidRPr="00D33CB9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33CB9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D33CB9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D33CB9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D33CB9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D33CB9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it-IT"/>
        </w:rPr>
        <w:t>Tekstilni program</w:t>
      </w:r>
      <w:r w:rsidR="00D95D74" w:rsidRPr="00D33CB9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D33CB9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D33CB9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D33CB9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D33CB9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D33CB9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D33CB9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12B64D55" w14:textId="77777777" w:rsidR="00C651F6" w:rsidRPr="00D33CB9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76C18154" w14:textId="77777777" w:rsidR="003533B3" w:rsidRPr="00D33CB9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D33CB9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D33CB9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pl-PL"/>
        </w:rPr>
        <w:t>2206</w:t>
      </w:r>
      <w:r w:rsidR="00A63B80"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pl-PL"/>
        </w:rPr>
        <w:t>12</w:t>
      </w:r>
      <w:r w:rsidR="00A63B80" w:rsidRPr="00D33CB9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pl-PL"/>
        </w:rPr>
        <w:t>05</w:t>
      </w:r>
      <w:r w:rsidR="00A63B80" w:rsidRPr="00D33CB9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67148E" w:rsidRPr="00D33CB9">
        <w:rPr>
          <w:rFonts w:ascii="Arial Narrow" w:hAnsi="Arial Narrow" w:cs="Times New Roman"/>
          <w:bCs/>
          <w:sz w:val="24"/>
          <w:szCs w:val="24"/>
          <w:lang w:val="pl-PL"/>
        </w:rPr>
        <w:t>3</w:t>
      </w:r>
      <w:r w:rsidR="00A63B80" w:rsidRPr="00D33CB9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pl-PL"/>
        </w:rPr>
        <w:t>12</w:t>
      </w:r>
      <w:r w:rsidR="00D60106" w:rsidRPr="00D33CB9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C4707F" w:rsidRPr="00D33CB9">
        <w:rPr>
          <w:rFonts w:ascii="Arial Narrow" w:hAnsi="Arial Narrow" w:cs="Times New Roman"/>
          <w:bCs/>
          <w:sz w:val="24"/>
          <w:szCs w:val="24"/>
          <w:lang w:val="sr-Latn-CS"/>
        </w:rPr>
        <w:t>05</w:t>
      </w:r>
      <w:r w:rsidR="00D63C9D" w:rsidRPr="00D33CB9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D33CB9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67148E" w:rsidRPr="00D33CB9">
        <w:rPr>
          <w:rFonts w:ascii="Arial Narrow" w:hAnsi="Arial Narrow" w:cs="Times New Roman"/>
          <w:bCs/>
          <w:sz w:val="24"/>
          <w:szCs w:val="24"/>
          <w:lang w:val="sr-Latn-CS"/>
        </w:rPr>
        <w:t>3</w:t>
      </w:r>
      <w:r w:rsidR="00CF3B48" w:rsidRPr="00D33CB9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D33CB9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D33CB9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D33CB9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14:paraId="788B7058" w14:textId="77777777" w:rsidR="00E95730" w:rsidRDefault="00E95730" w:rsidP="00E95730">
      <w:pPr>
        <w:spacing w:after="0" w:line="240" w:lineRule="auto"/>
        <w:contextualSpacing/>
        <w:jc w:val="both"/>
        <w:rPr>
          <w:rFonts w:ascii="Arial Narrow" w:hAnsi="Arial Narrow" w:cs="Times New Roman"/>
          <w:color w:val="FF0000"/>
          <w:sz w:val="24"/>
          <w:szCs w:val="24"/>
          <w:lang w:val="sr-Latn-CS"/>
        </w:rPr>
      </w:pPr>
    </w:p>
    <w:p w14:paraId="1861D17D" w14:textId="77777777" w:rsidR="00E95730" w:rsidRPr="00FD2B25" w:rsidRDefault="00E95730" w:rsidP="00E95730">
      <w:pPr>
        <w:spacing w:after="0" w:line="240" w:lineRule="auto"/>
        <w:contextualSpacing/>
        <w:jc w:val="both"/>
        <w:rPr>
          <w:rFonts w:ascii="Arial Narrow" w:hAnsi="Arial Narrow" w:cs="Times New Roman"/>
          <w:color w:val="FF0000"/>
          <w:sz w:val="24"/>
          <w:szCs w:val="24"/>
          <w:lang w:val="sr-Latn-CS"/>
        </w:rPr>
      </w:pPr>
    </w:p>
    <w:p w14:paraId="7BAE6313" w14:textId="77777777" w:rsidR="000C40F4" w:rsidRPr="00C4707F" w:rsidRDefault="000C40F4" w:rsidP="000C40F4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1. Tehničke karakteristik i specifikacije predmeta nabavke, na strani 6-7 od 36 Tenderske dokumentacije mijenja se i sada glasi:</w:t>
      </w:r>
    </w:p>
    <w:p w14:paraId="6C1BD8B8" w14:textId="77777777" w:rsidR="000C40F4" w:rsidRPr="00C4707F" w:rsidRDefault="000C40F4" w:rsidP="000C40F4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0" w:name="_Toc473188630"/>
      <w:bookmarkStart w:id="1" w:name="_Toc524084544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1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0355FEC3" w14:textId="77777777" w:rsidR="000C40F4" w:rsidRPr="00C4707F" w:rsidRDefault="000C40F4" w:rsidP="000C40F4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2" w:name="_Toc524084545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0"/>
      <w:bookmarkEnd w:id="2"/>
      <w:r w:rsidRPr="00C4707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151B3252" w14:textId="77777777" w:rsidR="000C40F4" w:rsidRPr="008A51DD" w:rsidRDefault="000C40F4" w:rsidP="000C40F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Tekstilni</w:t>
      </w:r>
      <w:proofErr w:type="spellEnd"/>
      <w:r w:rsidRPr="008A51DD">
        <w:rPr>
          <w:rFonts w:ascii="Arial Narrow" w:hAnsi="Arial Narrow" w:cs="Times New Roman"/>
          <w:b/>
          <w:bCs/>
          <w:sz w:val="32"/>
          <w:szCs w:val="32"/>
        </w:rPr>
        <w:t xml:space="preserve"> program za </w:t>
      </w: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potrebe</w:t>
      </w:r>
      <w:proofErr w:type="spellEnd"/>
      <w:r w:rsidRPr="008A51DD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hotela</w:t>
      </w:r>
      <w:proofErr w:type="spellEnd"/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57"/>
        <w:gridCol w:w="3544"/>
        <w:gridCol w:w="1653"/>
        <w:gridCol w:w="1134"/>
      </w:tblGrid>
      <w:tr w:rsidR="000C40F4" w:rsidRPr="0043740F" w14:paraId="0471C229" w14:textId="77777777" w:rsidTr="000B223C">
        <w:trPr>
          <w:trHeight w:val="1260"/>
        </w:trPr>
        <w:tc>
          <w:tcPr>
            <w:tcW w:w="620" w:type="dxa"/>
            <w:shd w:val="clear" w:color="auto" w:fill="D9D9D9"/>
            <w:vAlign w:val="bottom"/>
            <w:hideMark/>
          </w:tcPr>
          <w:p w14:paraId="4F661F19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R.b.</w:t>
            </w:r>
          </w:p>
        </w:tc>
        <w:tc>
          <w:tcPr>
            <w:tcW w:w="2357" w:type="dxa"/>
            <w:shd w:val="clear" w:color="auto" w:fill="D9D9D9"/>
            <w:vAlign w:val="bottom"/>
            <w:hideMark/>
          </w:tcPr>
          <w:p w14:paraId="1BC3DB79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Opis predmeta nabavke, odnosno dijela predmeta nabavke</w:t>
            </w:r>
          </w:p>
        </w:tc>
        <w:tc>
          <w:tcPr>
            <w:tcW w:w="3544" w:type="dxa"/>
            <w:shd w:val="clear" w:color="auto" w:fill="D9D9D9"/>
            <w:vAlign w:val="bottom"/>
            <w:hideMark/>
          </w:tcPr>
          <w:p w14:paraId="43C77F2F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Bitne karakteristike predmeta nabavke u pogledu kvaliteta, performansi i/ili dimenzija</w:t>
            </w:r>
          </w:p>
        </w:tc>
        <w:tc>
          <w:tcPr>
            <w:tcW w:w="1653" w:type="dxa"/>
            <w:shd w:val="clear" w:color="auto" w:fill="D9D9D9"/>
            <w:vAlign w:val="bottom"/>
            <w:hideMark/>
          </w:tcPr>
          <w:p w14:paraId="5766F9D3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Jedinica mjere</w:t>
            </w:r>
          </w:p>
        </w:tc>
        <w:tc>
          <w:tcPr>
            <w:tcW w:w="1134" w:type="dxa"/>
            <w:shd w:val="clear" w:color="auto" w:fill="D9D9D9"/>
            <w:vAlign w:val="bottom"/>
            <w:hideMark/>
          </w:tcPr>
          <w:p w14:paraId="248B05F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Količina</w:t>
            </w:r>
          </w:p>
        </w:tc>
      </w:tr>
      <w:tr w:rsidR="000C40F4" w:rsidRPr="0043740F" w14:paraId="63324060" w14:textId="77777777" w:rsidTr="000B223C">
        <w:trPr>
          <w:trHeight w:val="12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324D0E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73C2C15D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Čaršav obični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180FE3B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160x240cm,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CA5D136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7CBCD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2500</w:t>
            </w:r>
          </w:p>
        </w:tc>
      </w:tr>
      <w:tr w:rsidR="000C40F4" w:rsidRPr="0043740F" w14:paraId="140F3606" w14:textId="77777777" w:rsidTr="000B223C">
        <w:trPr>
          <w:trHeight w:val="110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DC98F7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lastRenderedPageBreak/>
              <w:t>2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3EE4F966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Čaršav francuski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1408456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260x280cm, boja bijela,100%pamuk, pruga damast od finog cesljanog prediva </w:t>
            </w:r>
            <w:r w:rsidRPr="000C40F4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 širine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321BF9E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C0EB49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300</w:t>
            </w:r>
          </w:p>
        </w:tc>
      </w:tr>
      <w:tr w:rsidR="000C40F4" w:rsidRPr="0043740F" w14:paraId="0067AC6A" w14:textId="77777777" w:rsidTr="000B223C">
        <w:trPr>
          <w:trHeight w:val="115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984A3D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3B64D9A2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Jastučnica velika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6FDDCAB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60x80cm, boja bijela,100%pamuk, pruga damast od finog cesljanog prediva </w:t>
            </w:r>
            <w:r w:rsidRPr="000C40F4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 širine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07442A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CEFA5D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1500</w:t>
            </w:r>
          </w:p>
        </w:tc>
      </w:tr>
      <w:tr w:rsidR="000C40F4" w:rsidRPr="0043740F" w14:paraId="69EA6445" w14:textId="77777777" w:rsidTr="000B223C">
        <w:trPr>
          <w:trHeight w:val="11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4DFDD4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4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5F0F8502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Jastučnica velika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16E8187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40x60cm, boja bijela,100%pamuk, pruga damast od finog cesljanog prediva </w:t>
            </w:r>
            <w:r w:rsidRPr="000C40F4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 širine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6C1626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A7E41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350</w:t>
            </w:r>
          </w:p>
        </w:tc>
      </w:tr>
      <w:tr w:rsidR="000C40F4" w:rsidRPr="0043740F" w14:paraId="2D48B6A1" w14:textId="77777777" w:rsidTr="000B223C">
        <w:trPr>
          <w:trHeight w:val="123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15910B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5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366A3501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Navlaka jorganska za francuski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3803152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210x220cm, boja bijela,100%pamuk, pruga damast od finog cesljanog prediva </w:t>
            </w:r>
            <w:r w:rsidRPr="000C40F4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 širine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7F0D4FC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771E2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120</w:t>
            </w:r>
          </w:p>
        </w:tc>
      </w:tr>
      <w:tr w:rsidR="000C40F4" w:rsidRPr="0043740F" w14:paraId="2EF2202C" w14:textId="77777777" w:rsidTr="000B223C">
        <w:trPr>
          <w:trHeight w:val="15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931BEC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6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7BA319FA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Navlaka jorganska za obični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B288594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150x210cm, boja bijela,100%pamuk, pruga damast od finog cesljanog prediva </w:t>
            </w:r>
            <w:r w:rsidRPr="000C40F4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od 1,5 do 2 cm širine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C995F0D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038DC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1650</w:t>
            </w:r>
          </w:p>
        </w:tc>
      </w:tr>
      <w:tr w:rsidR="000C40F4" w:rsidRPr="0043740F" w14:paraId="0F5678AC" w14:textId="77777777" w:rsidTr="000B223C">
        <w:trPr>
          <w:trHeight w:val="1575"/>
        </w:trPr>
        <w:tc>
          <w:tcPr>
            <w:tcW w:w="620" w:type="dxa"/>
            <w:shd w:val="clear" w:color="auto" w:fill="auto"/>
            <w:noWrap/>
            <w:vAlign w:val="bottom"/>
          </w:tcPr>
          <w:p w14:paraId="19C90011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14:paraId="4F145BF9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B194A74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Tkanine specificitrane u pozicijama 1-6 moraju zadovoljiti sledeće uslove: (Iso 1833-1:2006 metoda ispitivanja), prekidna sila (SRPS EN Iso 13934-1:2015 ispitivanje) minimalno: u pravcu osnove  650N, u pravcu potke 450 N, gustina zica/10cm(Iso 7211-2:1984 metoda ispitivanja)minimalno po osnovi 520 zici, po potci 600 zica,skupljanje po duzini i sirini ne vise od 5%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744A2CAA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A05E82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</w:tr>
      <w:tr w:rsidR="000C40F4" w:rsidRPr="0043740F" w14:paraId="2B8CE756" w14:textId="77777777" w:rsidTr="000B223C">
        <w:trPr>
          <w:trHeight w:val="62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6010FD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  <w:p w14:paraId="17787DB9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047BE473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Peškir veliki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FF7B2C5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70x140cm,povrsinska masa 550g/m2.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C9202BC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FD7F8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3600</w:t>
            </w:r>
          </w:p>
        </w:tc>
      </w:tr>
      <w:tr w:rsidR="000C40F4" w:rsidRPr="0043740F" w14:paraId="5DC34AFA" w14:textId="77777777" w:rsidTr="000B223C">
        <w:trPr>
          <w:trHeight w:val="70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93A874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8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56B25EA7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Peškir srednji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3E617D2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50x100cm,povrsinska masa 550g/m2.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2C7D05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C52FB0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3600</w:t>
            </w:r>
          </w:p>
        </w:tc>
      </w:tr>
      <w:tr w:rsidR="000C40F4" w:rsidRPr="0043740F" w14:paraId="6FB833F8" w14:textId="77777777" w:rsidTr="000B223C">
        <w:trPr>
          <w:trHeight w:val="70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04312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9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78B9D2BE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Stopa otirač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BD6AEA0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50x70cm,povrsinska masa 700g/m2.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5F5DD4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7E77C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2040</w:t>
            </w:r>
          </w:p>
        </w:tc>
      </w:tr>
      <w:tr w:rsidR="000C40F4" w:rsidRPr="0043740F" w14:paraId="2DC77142" w14:textId="77777777" w:rsidTr="000B223C">
        <w:trPr>
          <w:trHeight w:val="1260"/>
        </w:trPr>
        <w:tc>
          <w:tcPr>
            <w:tcW w:w="620" w:type="dxa"/>
            <w:shd w:val="clear" w:color="auto" w:fill="auto"/>
            <w:noWrap/>
            <w:vAlign w:val="bottom"/>
          </w:tcPr>
          <w:p w14:paraId="08AEAC94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14:paraId="301F6A6E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4042CE6F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Tkanine specificitrane u pozicijama 7-9 moraju zadovoljiti sledeće uslove: (Iso 1833-1:2006), prekidna sila(metoda Iso 13934-1:2015)u pravcu osnove min.320 N a u pravcu potke min.400 N,skupljanje po duzini i sirini ne vise od 5%,visina petlje 3mm i vise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DF6554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33A17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</w:tr>
      <w:tr w:rsidR="000C40F4" w:rsidRPr="0043740F" w14:paraId="011F945A" w14:textId="77777777" w:rsidTr="000B223C">
        <w:trPr>
          <w:trHeight w:val="117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50CEE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10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521F9E7C" w14:textId="77777777" w:rsidR="000C40F4" w:rsidRPr="0043740F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Štep deka za običan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20FD7F6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dimenzija 140x200cm,bijela,stepana, osnovni materijal pamuk 100%,punjenje silikon PES 100%, tezina :200g/m2,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DCB4D5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23F9F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80</w:t>
            </w:r>
          </w:p>
        </w:tc>
      </w:tr>
      <w:tr w:rsidR="000C40F4" w:rsidRPr="0043740F" w14:paraId="40DA1B14" w14:textId="77777777" w:rsidTr="000B223C">
        <w:trPr>
          <w:trHeight w:val="113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8AEF27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57652" w14:textId="77777777" w:rsidR="000C40F4" w:rsidRPr="00BA29F4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Naddušek</w:t>
            </w:r>
            <w:proofErr w:type="spellEnd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protektor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91440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zastita za dusek,boja:bijela ,dimenzija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90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x200cm,</w:t>
            </w:r>
            <w:r w:rsidRPr="009E5300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lice frotir pamuk,nalicje indukovani PU dio (poliuretan), nepromocivo</w:t>
            </w:r>
            <w:r w:rsidRPr="009E5300">
              <w:rPr>
                <w:rFonts w:ascii="Arial Narrow" w:hAnsi="Arial Narrow"/>
                <w:lang w:val="it-IT"/>
              </w:rPr>
              <w:t xml:space="preserve"> 40° do 60°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9F0F" w14:textId="77777777" w:rsidR="000C40F4" w:rsidRPr="00BA29F4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EB0D" w14:textId="77777777" w:rsidR="000C40F4" w:rsidRPr="00BA29F4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</w:tr>
      <w:tr w:rsidR="000C40F4" w:rsidRPr="0043740F" w14:paraId="60812753" w14:textId="77777777" w:rsidTr="000B223C">
        <w:trPr>
          <w:trHeight w:val="111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171" w14:textId="77777777" w:rsidR="000C40F4" w:rsidRPr="0043740F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10FD" w14:textId="77777777" w:rsidR="000C40F4" w:rsidRPr="00BA29F4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Naddušek</w:t>
            </w:r>
            <w:proofErr w:type="spellEnd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protektor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A8CD" w14:textId="77777777" w:rsidR="000C40F4" w:rsidRPr="009E5300" w:rsidRDefault="000C40F4" w:rsidP="000B223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zastita za dusek,boja:bijela ,dimenzija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200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x200cm,lice frotir pamuk,nalicje indukovani PU dio (poliuretan), nepromocivo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BA14" w14:textId="77777777" w:rsidR="000C40F4" w:rsidRPr="00BA29F4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89E7" w14:textId="77777777" w:rsidR="000C40F4" w:rsidRPr="00BA29F4" w:rsidRDefault="000C40F4" w:rsidP="000B2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45</w:t>
            </w:r>
          </w:p>
        </w:tc>
      </w:tr>
    </w:tbl>
    <w:p w14:paraId="55CE9522" w14:textId="77777777" w:rsidR="00E23098" w:rsidRDefault="00E23098" w:rsidP="00E23098">
      <w:pPr>
        <w:widowControl w:val="0"/>
        <w:suppressAutoHyphens/>
        <w:spacing w:after="0" w:line="240" w:lineRule="auto"/>
        <w:ind w:left="720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</w:p>
    <w:p w14:paraId="713C2E76" w14:textId="77777777" w:rsidR="000C40F4" w:rsidRPr="0043740F" w:rsidRDefault="000C40F4" w:rsidP="000C40F4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  <w:r w:rsidRPr="0043740F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Ponuđač je potrebno da posjeduje  Izvještaj o ispitivanju materijala od kojeg su izrađeni proizvodi koji su traženi specifikacijom od nadležne institucije, ne stariji od 4 mjeseca od dana otvaranja ponuda.</w:t>
      </w:r>
    </w:p>
    <w:p w14:paraId="2CCF6166" w14:textId="77777777" w:rsidR="000C40F4" w:rsidRPr="0043740F" w:rsidRDefault="000C40F4" w:rsidP="000C40F4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</w:p>
    <w:p w14:paraId="2AD85BB3" w14:textId="77777777" w:rsidR="000C40F4" w:rsidRPr="0043740F" w:rsidRDefault="000C40F4" w:rsidP="000C40F4">
      <w:pPr>
        <w:widowControl w:val="0"/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Arial Narrow" w:hAnsi="Arial Narrow"/>
          <w:sz w:val="24"/>
          <w:szCs w:val="24"/>
          <w:lang w:val="sr-Latn-CS"/>
        </w:rPr>
      </w:pPr>
      <w:r w:rsidRPr="0043740F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Ponuđač je dužan na dan otvaranja ponuda dostaviti uzorke za sve proizvode. S obzirom na to da su uzorci zahtijevani kao dokaz o ispunjavanju uslova za učešće u predmetnom postupku nabavke, isti čine sastavni dio ponude i kao takvi se neće vraćati ponuđačima. Ponuđači su dužni da dostave izjavu da dostavljenje uzorke neće fakturisati Naručiocu, jer su isti sastavni dio ponude.</w:t>
      </w:r>
    </w:p>
    <w:p w14:paraId="4942AD1B" w14:textId="77777777" w:rsidR="000C40F4" w:rsidRPr="0043740F" w:rsidRDefault="000C40F4" w:rsidP="000C40F4">
      <w:pPr>
        <w:widowControl w:val="0"/>
        <w:shd w:val="clear" w:color="auto" w:fill="FFFFFF"/>
        <w:suppressAutoHyphens/>
        <w:spacing w:after="0" w:line="240" w:lineRule="auto"/>
        <w:rPr>
          <w:rFonts w:ascii="Arial Narrow" w:hAnsi="Arial Narrow"/>
          <w:sz w:val="24"/>
          <w:szCs w:val="24"/>
          <w:lang w:val="sr-Latn-CS"/>
        </w:rPr>
      </w:pPr>
    </w:p>
    <w:p w14:paraId="1DF7BECD" w14:textId="77777777" w:rsidR="000C40F4" w:rsidRDefault="000C40F4" w:rsidP="000C40F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43740F">
        <w:rPr>
          <w:rFonts w:ascii="Arial Narrow" w:hAnsi="Arial Narrow" w:cs="Times New Roman"/>
          <w:sz w:val="24"/>
          <w:szCs w:val="24"/>
          <w:lang w:val="sr-Latn-CS"/>
        </w:rPr>
        <w:t>I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zjavu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da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ć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gotove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proizvode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isporu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č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iti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roku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od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sr-Latn-CS"/>
        </w:rPr>
        <w:t>20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dana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od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dana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zaklju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č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ivanja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ugovora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,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cjelosti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.</w:t>
      </w:r>
    </w:p>
    <w:p w14:paraId="445F77B8" w14:textId="77777777" w:rsidR="00E23098" w:rsidRPr="0043740F" w:rsidRDefault="00E23098" w:rsidP="00E23098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1D809EFE" w14:textId="77777777" w:rsidR="00E23098" w:rsidRDefault="00E23098" w:rsidP="00E23098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2</w:t>
      </w:r>
      <w:r w:rsidRPr="0013292A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Vrijeme i mjesto podnošenja ponuda i otvaranja ponuda, na strani </w:t>
      </w:r>
      <w: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5</w:t>
      </w:r>
      <w:r w:rsidRPr="0013292A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od </w:t>
      </w:r>
      <w: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34</w:t>
      </w:r>
      <w:r w:rsidRPr="0013292A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dokumentacije mijenja se i sada glasi:</w:t>
      </w:r>
    </w:p>
    <w:p w14:paraId="6A60453F" w14:textId="77777777" w:rsidR="00E23098" w:rsidRPr="006B08DF" w:rsidRDefault="00E23098" w:rsidP="00E2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6B08DF">
        <w:rPr>
          <w:rFonts w:ascii="Arial Narrow" w:hAnsi="Arial Narrow" w:cs="Times New Roman"/>
          <w:b/>
          <w:bCs/>
          <w:sz w:val="24"/>
          <w:szCs w:val="24"/>
          <w:lang w:val="pl-PL"/>
        </w:rPr>
        <w:t>XI Vrijeme i mjesto podnošenja ponuda i otvaranja ponuda</w:t>
      </w:r>
    </w:p>
    <w:p w14:paraId="0A4D6CF6" w14:textId="77777777" w:rsidR="00E23098" w:rsidRPr="006B08DF" w:rsidRDefault="00E23098" w:rsidP="00E2309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759E27F" w14:textId="77777777" w:rsidR="00E23098" w:rsidRPr="00D83ADC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>.00 do 14.00 sati, zaključno sa danom</w:t>
      </w:r>
      <w:r w:rsidRPr="006B08DF"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pl-PL" w:eastAsia="ar-SA"/>
        </w:rPr>
        <w:t>01.06</w:t>
      </w:r>
      <w:r w:rsidRPr="00D83ADC">
        <w:rPr>
          <w:rFonts w:ascii="Arial Narrow" w:hAnsi="Arial Narrow" w:cs="Times New Roman"/>
          <w:sz w:val="24"/>
          <w:szCs w:val="24"/>
          <w:lang w:val="pl-PL" w:eastAsia="ar-SA"/>
        </w:rPr>
        <w:t>.20</w:t>
      </w:r>
      <w:r>
        <w:rPr>
          <w:rFonts w:ascii="Arial Narrow" w:hAnsi="Arial Narrow" w:cs="Times New Roman"/>
          <w:sz w:val="24"/>
          <w:szCs w:val="24"/>
          <w:lang w:val="pl-PL" w:eastAsia="ar-SA"/>
        </w:rPr>
        <w:t>23</w:t>
      </w:r>
      <w:r w:rsidRPr="00D83ADC">
        <w:rPr>
          <w:rFonts w:ascii="Arial Narrow" w:hAnsi="Arial Narrow" w:cs="Times New Roman"/>
          <w:sz w:val="24"/>
          <w:szCs w:val="24"/>
          <w:lang w:val="pl-PL" w:eastAsia="ar-SA"/>
        </w:rPr>
        <w:t>. godine do 09.30 sati.</w:t>
      </w:r>
    </w:p>
    <w:p w14:paraId="2E5306C4" w14:textId="77777777" w:rsidR="00E23098" w:rsidRPr="006B08DF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23764DF" w14:textId="77777777" w:rsidR="00E23098" w:rsidRPr="006B08DF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6225866B" w14:textId="77777777" w:rsidR="00E23098" w:rsidRPr="006B08DF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4A294AE" w14:textId="77777777" w:rsidR="00E23098" w:rsidRPr="00FA7588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  <w:r w:rsidRPr="006B08DF">
        <w:rPr>
          <w:rFonts w:ascii="Arial Narrow" w:hAnsi="Arial Narrow" w:cs="Times New Roman"/>
          <w:sz w:val="24"/>
          <w:szCs w:val="24"/>
          <w:lang w:eastAsia="ar-SA"/>
        </w:rPr>
        <w:lastRenderedPageBreak/>
        <w:t></w:t>
      </w:r>
      <w:r w:rsidRPr="00FA7588">
        <w:rPr>
          <w:rFonts w:ascii="Arial Narrow" w:hAnsi="Arial Narrow" w:cs="Times New Roman"/>
          <w:sz w:val="24"/>
          <w:szCs w:val="24"/>
          <w:lang w:val="it-IT" w:eastAsia="ar-SA"/>
        </w:rPr>
        <w:t xml:space="preserve"> </w:t>
      </w: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7C2EC0EE" w14:textId="77777777" w:rsidR="00E23098" w:rsidRPr="006B08DF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B08DF">
        <w:rPr>
          <w:rFonts w:ascii="Arial Narrow" w:hAnsi="Arial Narrow" w:cs="Times New Roman"/>
          <w:sz w:val="24"/>
          <w:szCs w:val="24"/>
          <w:lang w:eastAsia="ar-SA"/>
        </w:rPr>
        <w:t></w:t>
      </w:r>
      <w:r w:rsidRPr="00FA7588">
        <w:rPr>
          <w:rFonts w:ascii="Arial Narrow" w:hAnsi="Arial Narrow" w:cs="Times New Roman"/>
          <w:sz w:val="24"/>
          <w:szCs w:val="24"/>
          <w:lang w:val="it-IT" w:eastAsia="ar-SA"/>
        </w:rPr>
        <w:t xml:space="preserve"> </w:t>
      </w: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28AC75FB" w14:textId="77777777" w:rsidR="00E23098" w:rsidRPr="006B08DF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B36DA0C" w14:textId="77777777" w:rsidR="00E23098" w:rsidRPr="00D83ADC" w:rsidRDefault="00E23098" w:rsidP="00E2309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B08DF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</w:t>
      </w:r>
      <w:r w:rsidRPr="002531A9">
        <w:rPr>
          <w:rFonts w:ascii="Arial Narrow" w:hAnsi="Arial Narrow" w:cs="Times New Roman"/>
          <w:sz w:val="24"/>
          <w:szCs w:val="24"/>
          <w:lang w:val="pl-PL" w:eastAsia="ar-SA"/>
        </w:rPr>
        <w:t>dana</w:t>
      </w:r>
      <w:r>
        <w:rPr>
          <w:rFonts w:ascii="Arial Narrow" w:hAnsi="Arial Narrow" w:cs="Times New Roman"/>
          <w:sz w:val="24"/>
          <w:szCs w:val="24"/>
          <w:lang w:val="pl-PL" w:eastAsia="ar-SA"/>
        </w:rPr>
        <w:t xml:space="preserve"> 01</w:t>
      </w:r>
      <w:r w:rsidRPr="002531A9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>
        <w:rPr>
          <w:rFonts w:ascii="Arial Narrow" w:hAnsi="Arial Narrow" w:cs="Times New Roman"/>
          <w:sz w:val="24"/>
          <w:szCs w:val="24"/>
          <w:lang w:val="pl-PL" w:eastAsia="ar-SA"/>
        </w:rPr>
        <w:t>06</w:t>
      </w:r>
      <w:r w:rsidRPr="002531A9">
        <w:rPr>
          <w:rFonts w:ascii="Arial Narrow" w:hAnsi="Arial Narrow" w:cs="Times New Roman"/>
          <w:sz w:val="24"/>
          <w:szCs w:val="24"/>
          <w:lang w:val="pl-PL" w:eastAsia="ar-SA"/>
        </w:rPr>
        <w:t>.2023. godine u 10.00 časova,  u prostorijama Upravne zgrade Hotelske grupe „Budvanska rivijera” a.d.Budva  na</w:t>
      </w:r>
      <w:r w:rsidRPr="00D83ADC">
        <w:rPr>
          <w:rFonts w:ascii="Arial Narrow" w:hAnsi="Arial Narrow" w:cs="Times New Roman"/>
          <w:sz w:val="24"/>
          <w:szCs w:val="24"/>
          <w:lang w:val="pl-PL" w:eastAsia="ar-SA"/>
        </w:rPr>
        <w:t xml:space="preserve"> adresi Trg slobode br 1, Budva.</w:t>
      </w:r>
    </w:p>
    <w:p w14:paraId="02580396" w14:textId="77777777" w:rsidR="000C40F4" w:rsidRPr="00F72597" w:rsidRDefault="000C40F4" w:rsidP="000C40F4">
      <w:pPr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val="pl-PL"/>
        </w:rPr>
      </w:pPr>
    </w:p>
    <w:p w14:paraId="058E4379" w14:textId="77777777" w:rsidR="000C40F4" w:rsidRPr="00320275" w:rsidRDefault="000C40F4" w:rsidP="000C40F4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320275">
        <w:rPr>
          <w:rFonts w:ascii="Arial Narrow" w:hAnsi="Arial Narrow" w:cs="Times New Roman"/>
          <w:sz w:val="24"/>
          <w:szCs w:val="24"/>
        </w:rPr>
        <w:t>Izmjena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br. 1 </w:t>
      </w:r>
      <w:proofErr w:type="spellStart"/>
      <w:r w:rsidRPr="00320275">
        <w:rPr>
          <w:rFonts w:ascii="Arial Narrow" w:hAnsi="Arial Narrow" w:cs="Times New Roman"/>
          <w:sz w:val="24"/>
          <w:szCs w:val="24"/>
        </w:rPr>
        <w:t>Tenderske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20275">
        <w:rPr>
          <w:rFonts w:ascii="Arial Narrow" w:hAnsi="Arial Narrow" w:cs="Times New Roman"/>
          <w:sz w:val="24"/>
          <w:szCs w:val="24"/>
        </w:rPr>
        <w:t>dokumentacije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 je</w:t>
      </w:r>
      <w:proofErr w:type="gramEnd"/>
      <w:r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20275">
        <w:rPr>
          <w:rFonts w:ascii="Arial Narrow" w:hAnsi="Arial Narrow" w:cs="Times New Roman"/>
          <w:sz w:val="24"/>
          <w:szCs w:val="24"/>
        </w:rPr>
        <w:t>sastavni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20275">
        <w:rPr>
          <w:rFonts w:ascii="Arial Narrow" w:hAnsi="Arial Narrow" w:cs="Times New Roman"/>
          <w:sz w:val="24"/>
          <w:szCs w:val="24"/>
        </w:rPr>
        <w:t>dio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20275">
        <w:rPr>
          <w:rFonts w:ascii="Arial Narrow" w:hAnsi="Arial Narrow" w:cs="Times New Roman"/>
          <w:sz w:val="24"/>
          <w:szCs w:val="24"/>
        </w:rPr>
        <w:t>Tenderske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20275">
        <w:rPr>
          <w:rFonts w:ascii="Arial Narrow" w:hAnsi="Arial Narrow" w:cs="Times New Roman"/>
          <w:sz w:val="24"/>
          <w:szCs w:val="24"/>
        </w:rPr>
        <w:t>dokumentacije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>.</w:t>
      </w:r>
    </w:p>
    <w:p w14:paraId="3DBF325B" w14:textId="77777777" w:rsidR="000C40F4" w:rsidRPr="00320275" w:rsidRDefault="000C40F4" w:rsidP="000C40F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AFB9CC5" w14:textId="77777777" w:rsidR="000C40F4" w:rsidRPr="00320275" w:rsidRDefault="000C40F4" w:rsidP="000C40F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1BA2CAC" w14:textId="77777777" w:rsidR="000C40F4" w:rsidRPr="00320275" w:rsidRDefault="000C40F4" w:rsidP="000C40F4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vrednovanje ponuda, </w:t>
      </w:r>
    </w:p>
    <w:p w14:paraId="6E50AD1B" w14:textId="77777777" w:rsidR="000C40F4" w:rsidRPr="00320275" w:rsidRDefault="000C40F4" w:rsidP="000C40F4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14:paraId="280DD0DB" w14:textId="77777777" w:rsidR="000C40F4" w:rsidRPr="00320275" w:rsidRDefault="000C40F4" w:rsidP="000C40F4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  <w:t>Dejan Andrić, predsjednik___________________________</w:t>
      </w:r>
    </w:p>
    <w:p w14:paraId="351238B4" w14:textId="77777777" w:rsidR="000C40F4" w:rsidRPr="00320275" w:rsidRDefault="000C40F4" w:rsidP="000C40F4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Vladimir Janjušević, član____________________________</w:t>
      </w:r>
    </w:p>
    <w:p w14:paraId="17160E63" w14:textId="77777777" w:rsidR="000C40F4" w:rsidRPr="00320275" w:rsidRDefault="000C40F4" w:rsidP="000C40F4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Elena Nešević, član___________</w:t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  <w:t>_____________________</w:t>
      </w:r>
    </w:p>
    <w:p w14:paraId="443299E5" w14:textId="77777777" w:rsidR="009F62AF" w:rsidRPr="00FD2B25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</w:p>
    <w:p w14:paraId="6446CD4A" w14:textId="77777777" w:rsidR="00B2316E" w:rsidRPr="00FD2B25" w:rsidRDefault="003C7BAF" w:rsidP="008626D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D2B25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</w:p>
    <w:sectPr w:rsidR="00B2316E" w:rsidRPr="00FD2B25" w:rsidSect="00A910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BE01" w14:textId="77777777" w:rsidR="00584416" w:rsidRDefault="00584416" w:rsidP="00FB52BD">
      <w:pPr>
        <w:spacing w:after="0" w:line="240" w:lineRule="auto"/>
      </w:pPr>
      <w:r>
        <w:separator/>
      </w:r>
    </w:p>
  </w:endnote>
  <w:endnote w:type="continuationSeparator" w:id="0">
    <w:p w14:paraId="3F91AFDF" w14:textId="77777777" w:rsidR="00584416" w:rsidRDefault="00584416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3344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14:paraId="02DA92BF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14:paraId="163C511A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14:paraId="23001044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14:paraId="547CC590" w14:textId="77777777"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216B" w14:textId="77777777" w:rsidR="00584416" w:rsidRDefault="00584416" w:rsidP="00FB52BD">
      <w:pPr>
        <w:spacing w:after="0" w:line="240" w:lineRule="auto"/>
      </w:pPr>
      <w:r>
        <w:separator/>
      </w:r>
    </w:p>
  </w:footnote>
  <w:footnote w:type="continuationSeparator" w:id="0">
    <w:p w14:paraId="1FFBB856" w14:textId="77777777" w:rsidR="00584416" w:rsidRDefault="00584416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B"/>
    <w:multiLevelType w:val="multilevel"/>
    <w:tmpl w:val="AE104B4E"/>
    <w:name w:val="WW8Num11"/>
    <w:styleLink w:val="WWNum29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5E2F71"/>
    <w:multiLevelType w:val="multilevel"/>
    <w:tmpl w:val="8FE2646E"/>
    <w:styleLink w:val="WWNum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0739466B"/>
    <w:multiLevelType w:val="hybridMultilevel"/>
    <w:tmpl w:val="B9B03C22"/>
    <w:styleLink w:val="WWNum241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7B2610E"/>
    <w:multiLevelType w:val="multilevel"/>
    <w:tmpl w:val="56E28110"/>
    <w:styleLink w:val="WWNum7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09E12393"/>
    <w:multiLevelType w:val="multilevel"/>
    <w:tmpl w:val="F030169C"/>
    <w:styleLink w:val="WWNum122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3E27BE"/>
    <w:multiLevelType w:val="multilevel"/>
    <w:tmpl w:val="C1B0F7DA"/>
    <w:styleLink w:val="WWNum4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B05721B"/>
    <w:multiLevelType w:val="multilevel"/>
    <w:tmpl w:val="6842400E"/>
    <w:styleLink w:val="WWNum1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943F47"/>
    <w:multiLevelType w:val="multilevel"/>
    <w:tmpl w:val="49861310"/>
    <w:styleLink w:val="WWNum14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8B0E39"/>
    <w:multiLevelType w:val="hybridMultilevel"/>
    <w:tmpl w:val="FC96946A"/>
    <w:styleLink w:val="WWNum291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485"/>
    <w:multiLevelType w:val="multilevel"/>
    <w:tmpl w:val="53566A3E"/>
    <w:styleLink w:val="WWNum15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A44EF1"/>
    <w:multiLevelType w:val="multilevel"/>
    <w:tmpl w:val="735E6CF2"/>
    <w:styleLink w:val="WWNum14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D23459"/>
    <w:multiLevelType w:val="hybridMultilevel"/>
    <w:tmpl w:val="43D6FA94"/>
    <w:styleLink w:val="WWNum261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477CBC"/>
    <w:multiLevelType w:val="multilevel"/>
    <w:tmpl w:val="36B67706"/>
    <w:styleLink w:val="WWNum11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2" w15:restartNumberingAfterBreak="0">
    <w:nsid w:val="28ED3F96"/>
    <w:multiLevelType w:val="multilevel"/>
    <w:tmpl w:val="63ECCA56"/>
    <w:styleLink w:val="WWNum5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EE41D0"/>
    <w:multiLevelType w:val="hybridMultilevel"/>
    <w:tmpl w:val="2BC0B084"/>
    <w:styleLink w:val="WWNum281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2D15"/>
    <w:multiLevelType w:val="multilevel"/>
    <w:tmpl w:val="612EC05A"/>
    <w:styleLink w:val="WWNum2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D1177B9"/>
    <w:multiLevelType w:val="multilevel"/>
    <w:tmpl w:val="8EBC65B2"/>
    <w:styleLink w:val="WWNum3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6FC7A34"/>
    <w:multiLevelType w:val="multilevel"/>
    <w:tmpl w:val="EB328D82"/>
    <w:styleLink w:val="WWNum2511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49476293"/>
    <w:multiLevelType w:val="hybridMultilevel"/>
    <w:tmpl w:val="B678A1FE"/>
    <w:styleLink w:val="WWNum3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562B1"/>
    <w:multiLevelType w:val="multilevel"/>
    <w:tmpl w:val="D7D6B874"/>
    <w:styleLink w:val="WWNum3111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C6760F0"/>
    <w:multiLevelType w:val="hybridMultilevel"/>
    <w:tmpl w:val="59B60CE2"/>
    <w:styleLink w:val="WWNum25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71F8"/>
    <w:multiLevelType w:val="multilevel"/>
    <w:tmpl w:val="1772BA5E"/>
    <w:styleLink w:val="WWNum9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4D6E300E"/>
    <w:multiLevelType w:val="multilevel"/>
    <w:tmpl w:val="869C7468"/>
    <w:styleLink w:val="WWNum1711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E41668E"/>
    <w:multiLevelType w:val="multilevel"/>
    <w:tmpl w:val="3BB4B48C"/>
    <w:styleLink w:val="WWNum1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3" w15:restartNumberingAfterBreak="0">
    <w:nsid w:val="4E8E6DB8"/>
    <w:multiLevelType w:val="multilevel"/>
    <w:tmpl w:val="FF0AD688"/>
    <w:styleLink w:val="WWNum91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14F77C1"/>
    <w:multiLevelType w:val="multilevel"/>
    <w:tmpl w:val="DDA6BFDE"/>
    <w:styleLink w:val="WWNum10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585D3622"/>
    <w:multiLevelType w:val="multilevel"/>
    <w:tmpl w:val="E954E522"/>
    <w:styleLink w:val="WWNum1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6" w15:restartNumberingAfterBreak="0">
    <w:nsid w:val="5A937D88"/>
    <w:multiLevelType w:val="multilevel"/>
    <w:tmpl w:val="2A0C6D32"/>
    <w:styleLink w:val="WWNum30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5ED31871"/>
    <w:multiLevelType w:val="multilevel"/>
    <w:tmpl w:val="AC9C5F40"/>
    <w:styleLink w:val="WWNum21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 w15:restartNumberingAfterBreak="0">
    <w:nsid w:val="5FE8000A"/>
    <w:multiLevelType w:val="hybridMultilevel"/>
    <w:tmpl w:val="B6FA2B9C"/>
    <w:lvl w:ilvl="0" w:tplc="74E2900C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B7391"/>
    <w:multiLevelType w:val="multilevel"/>
    <w:tmpl w:val="95EABDB2"/>
    <w:styleLink w:val="WWNum2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6321294F"/>
    <w:multiLevelType w:val="multilevel"/>
    <w:tmpl w:val="11788668"/>
    <w:styleLink w:val="WWNum20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1" w15:restartNumberingAfterBreak="0">
    <w:nsid w:val="63BD20E2"/>
    <w:multiLevelType w:val="multilevel"/>
    <w:tmpl w:val="7A905FF6"/>
    <w:styleLink w:val="WWNum2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64636CCE"/>
    <w:multiLevelType w:val="multilevel"/>
    <w:tmpl w:val="D188C498"/>
    <w:styleLink w:val="WWNum2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CC7703B"/>
    <w:multiLevelType w:val="multilevel"/>
    <w:tmpl w:val="BCAE015C"/>
    <w:styleLink w:val="WWNum24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6E9D5C95"/>
    <w:multiLevelType w:val="multilevel"/>
    <w:tmpl w:val="0C72D570"/>
    <w:styleLink w:val="WWNum23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724509F6"/>
    <w:multiLevelType w:val="multilevel"/>
    <w:tmpl w:val="885E1644"/>
    <w:styleLink w:val="WW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2B85B1A"/>
    <w:multiLevelType w:val="multilevel"/>
    <w:tmpl w:val="679A136E"/>
    <w:styleLink w:val="WWNum19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7" w15:restartNumberingAfterBreak="0">
    <w:nsid w:val="74CC01F4"/>
    <w:multiLevelType w:val="multilevel"/>
    <w:tmpl w:val="58F082FA"/>
    <w:styleLink w:val="WWNum6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71A7008"/>
    <w:multiLevelType w:val="multilevel"/>
    <w:tmpl w:val="755E17AA"/>
    <w:styleLink w:val="WWNum2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78535B2B"/>
    <w:multiLevelType w:val="multilevel"/>
    <w:tmpl w:val="72D01D6C"/>
    <w:styleLink w:val="WWNum12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785F2847"/>
    <w:multiLevelType w:val="multilevel"/>
    <w:tmpl w:val="EFFAE3C0"/>
    <w:styleLink w:val="WWNum1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8BD4CEF"/>
    <w:multiLevelType w:val="hybridMultilevel"/>
    <w:tmpl w:val="B4D62B52"/>
    <w:styleLink w:val="WWNum231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1496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 w16cid:durableId="296188158">
    <w:abstractNumId w:val="20"/>
  </w:num>
  <w:num w:numId="3" w16cid:durableId="1739010905">
    <w:abstractNumId w:val="18"/>
  </w:num>
  <w:num w:numId="4" w16cid:durableId="189731591">
    <w:abstractNumId w:val="31"/>
  </w:num>
  <w:num w:numId="5" w16cid:durableId="726418068">
    <w:abstractNumId w:val="5"/>
  </w:num>
  <w:num w:numId="6" w16cid:durableId="1901744223">
    <w:abstractNumId w:val="9"/>
  </w:num>
  <w:num w:numId="7" w16cid:durableId="550730526">
    <w:abstractNumId w:val="11"/>
  </w:num>
  <w:num w:numId="8" w16cid:durableId="1863592707">
    <w:abstractNumId w:val="12"/>
  </w:num>
  <w:num w:numId="9" w16cid:durableId="1012878371">
    <w:abstractNumId w:val="13"/>
  </w:num>
  <w:num w:numId="10" w16cid:durableId="556547657">
    <w:abstractNumId w:val="14"/>
  </w:num>
  <w:num w:numId="11" w16cid:durableId="1235432689">
    <w:abstractNumId w:val="15"/>
  </w:num>
  <w:num w:numId="12" w16cid:durableId="1198660879">
    <w:abstractNumId w:val="17"/>
  </w:num>
  <w:num w:numId="13" w16cid:durableId="2077781714">
    <w:abstractNumId w:val="21"/>
  </w:num>
  <w:num w:numId="14" w16cid:durableId="830560133">
    <w:abstractNumId w:val="22"/>
  </w:num>
  <w:num w:numId="15" w16cid:durableId="1403135229">
    <w:abstractNumId w:val="24"/>
  </w:num>
  <w:num w:numId="16" w16cid:durableId="696080078">
    <w:abstractNumId w:val="25"/>
  </w:num>
  <w:num w:numId="17" w16cid:durableId="1627081209">
    <w:abstractNumId w:val="26"/>
  </w:num>
  <w:num w:numId="18" w16cid:durableId="402458078">
    <w:abstractNumId w:val="28"/>
  </w:num>
  <w:num w:numId="19" w16cid:durableId="912087725">
    <w:abstractNumId w:val="30"/>
  </w:num>
  <w:num w:numId="20" w16cid:durableId="1809394345">
    <w:abstractNumId w:val="32"/>
  </w:num>
  <w:num w:numId="21" w16cid:durableId="1273627624">
    <w:abstractNumId w:val="33"/>
  </w:num>
  <w:num w:numId="22" w16cid:durableId="28189952">
    <w:abstractNumId w:val="34"/>
  </w:num>
  <w:num w:numId="23" w16cid:durableId="966937301">
    <w:abstractNumId w:val="35"/>
  </w:num>
  <w:num w:numId="24" w16cid:durableId="394164467">
    <w:abstractNumId w:val="36"/>
  </w:num>
  <w:num w:numId="25" w16cid:durableId="1589777879">
    <w:abstractNumId w:val="37"/>
  </w:num>
  <w:num w:numId="26" w16cid:durableId="15889334">
    <w:abstractNumId w:val="39"/>
  </w:num>
  <w:num w:numId="27" w16cid:durableId="1572080437">
    <w:abstractNumId w:val="40"/>
  </w:num>
  <w:num w:numId="28" w16cid:durableId="323555086">
    <w:abstractNumId w:val="41"/>
  </w:num>
  <w:num w:numId="29" w16cid:durableId="1298756603">
    <w:abstractNumId w:val="42"/>
  </w:num>
  <w:num w:numId="30" w16cid:durableId="840243696">
    <w:abstractNumId w:val="43"/>
  </w:num>
  <w:num w:numId="31" w16cid:durableId="1031956066">
    <w:abstractNumId w:val="44"/>
  </w:num>
  <w:num w:numId="32" w16cid:durableId="34350019">
    <w:abstractNumId w:val="45"/>
  </w:num>
  <w:num w:numId="33" w16cid:durableId="832451827">
    <w:abstractNumId w:val="46"/>
  </w:num>
  <w:num w:numId="34" w16cid:durableId="515971476">
    <w:abstractNumId w:val="47"/>
  </w:num>
  <w:num w:numId="35" w16cid:durableId="2009399835">
    <w:abstractNumId w:val="48"/>
  </w:num>
  <w:num w:numId="36" w16cid:durableId="2022926351">
    <w:abstractNumId w:val="49"/>
  </w:num>
  <w:num w:numId="37" w16cid:durableId="1250240035">
    <w:abstractNumId w:val="50"/>
  </w:num>
  <w:num w:numId="38" w16cid:durableId="922420328">
    <w:abstractNumId w:val="51"/>
  </w:num>
  <w:num w:numId="39" w16cid:durableId="112233626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25878784">
    <w:abstractNumId w:val="29"/>
  </w:num>
  <w:num w:numId="41" w16cid:durableId="1169753127">
    <w:abstractNumId w:val="19"/>
  </w:num>
  <w:num w:numId="42" w16cid:durableId="1935236013">
    <w:abstractNumId w:val="23"/>
  </w:num>
  <w:num w:numId="43" w16cid:durableId="1146431189">
    <w:abstractNumId w:val="16"/>
  </w:num>
  <w:num w:numId="44" w16cid:durableId="1642274259">
    <w:abstractNumId w:val="0"/>
  </w:num>
  <w:num w:numId="45" w16cid:durableId="1357584735">
    <w:abstractNumId w:val="27"/>
  </w:num>
  <w:num w:numId="46" w16cid:durableId="152456636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A6"/>
    <w:rsid w:val="00026E16"/>
    <w:rsid w:val="00030942"/>
    <w:rsid w:val="00074DBE"/>
    <w:rsid w:val="00095B9A"/>
    <w:rsid w:val="000A15B9"/>
    <w:rsid w:val="000B223C"/>
    <w:rsid w:val="000C40F4"/>
    <w:rsid w:val="000D0008"/>
    <w:rsid w:val="000D2553"/>
    <w:rsid w:val="000D6A2F"/>
    <w:rsid w:val="000F4547"/>
    <w:rsid w:val="001023B2"/>
    <w:rsid w:val="001043C8"/>
    <w:rsid w:val="001046D9"/>
    <w:rsid w:val="00110D1D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181C"/>
    <w:rsid w:val="00292219"/>
    <w:rsid w:val="00292418"/>
    <w:rsid w:val="00292E83"/>
    <w:rsid w:val="00293DF7"/>
    <w:rsid w:val="002A26DF"/>
    <w:rsid w:val="002B4EC3"/>
    <w:rsid w:val="002C4432"/>
    <w:rsid w:val="002C49EE"/>
    <w:rsid w:val="002E777A"/>
    <w:rsid w:val="002F1A9E"/>
    <w:rsid w:val="002F266E"/>
    <w:rsid w:val="00303111"/>
    <w:rsid w:val="00320275"/>
    <w:rsid w:val="00324777"/>
    <w:rsid w:val="003533B3"/>
    <w:rsid w:val="00382148"/>
    <w:rsid w:val="003849B0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3E700A"/>
    <w:rsid w:val="00401D56"/>
    <w:rsid w:val="00411496"/>
    <w:rsid w:val="00426F7A"/>
    <w:rsid w:val="00426FBE"/>
    <w:rsid w:val="004303EB"/>
    <w:rsid w:val="00434AD6"/>
    <w:rsid w:val="00457923"/>
    <w:rsid w:val="0046275C"/>
    <w:rsid w:val="004965BB"/>
    <w:rsid w:val="004B253C"/>
    <w:rsid w:val="004B2FC4"/>
    <w:rsid w:val="004C1195"/>
    <w:rsid w:val="004D71FA"/>
    <w:rsid w:val="004E2E1D"/>
    <w:rsid w:val="0051237A"/>
    <w:rsid w:val="00512C47"/>
    <w:rsid w:val="00517A28"/>
    <w:rsid w:val="005227EC"/>
    <w:rsid w:val="0054674E"/>
    <w:rsid w:val="00550D7D"/>
    <w:rsid w:val="005523BE"/>
    <w:rsid w:val="0055284E"/>
    <w:rsid w:val="00553997"/>
    <w:rsid w:val="005659A2"/>
    <w:rsid w:val="005711FE"/>
    <w:rsid w:val="00584416"/>
    <w:rsid w:val="005B23A6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6D14FC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2416"/>
    <w:rsid w:val="0084520D"/>
    <w:rsid w:val="008626D9"/>
    <w:rsid w:val="008745CB"/>
    <w:rsid w:val="00884F03"/>
    <w:rsid w:val="008C734F"/>
    <w:rsid w:val="008D1111"/>
    <w:rsid w:val="008E135C"/>
    <w:rsid w:val="00904156"/>
    <w:rsid w:val="009449EE"/>
    <w:rsid w:val="00956EEC"/>
    <w:rsid w:val="00957CD7"/>
    <w:rsid w:val="00962048"/>
    <w:rsid w:val="0096767D"/>
    <w:rsid w:val="00985301"/>
    <w:rsid w:val="00986AFB"/>
    <w:rsid w:val="009A00FE"/>
    <w:rsid w:val="009A0DA5"/>
    <w:rsid w:val="009A32B5"/>
    <w:rsid w:val="009B68E8"/>
    <w:rsid w:val="009F1443"/>
    <w:rsid w:val="009F62AF"/>
    <w:rsid w:val="00A03BCD"/>
    <w:rsid w:val="00A052B7"/>
    <w:rsid w:val="00A21382"/>
    <w:rsid w:val="00A23C8D"/>
    <w:rsid w:val="00A269A9"/>
    <w:rsid w:val="00A471C1"/>
    <w:rsid w:val="00A53AE3"/>
    <w:rsid w:val="00A55293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D7C47"/>
    <w:rsid w:val="00AE44BB"/>
    <w:rsid w:val="00AF7FD8"/>
    <w:rsid w:val="00B00869"/>
    <w:rsid w:val="00B038F7"/>
    <w:rsid w:val="00B068B9"/>
    <w:rsid w:val="00B12BB6"/>
    <w:rsid w:val="00B148D3"/>
    <w:rsid w:val="00B2316E"/>
    <w:rsid w:val="00B24CEB"/>
    <w:rsid w:val="00B26097"/>
    <w:rsid w:val="00B347B8"/>
    <w:rsid w:val="00B72079"/>
    <w:rsid w:val="00B84563"/>
    <w:rsid w:val="00B8524E"/>
    <w:rsid w:val="00B95A85"/>
    <w:rsid w:val="00BA1CD3"/>
    <w:rsid w:val="00BD5B53"/>
    <w:rsid w:val="00BD5C26"/>
    <w:rsid w:val="00BF2636"/>
    <w:rsid w:val="00BF29D7"/>
    <w:rsid w:val="00C210DF"/>
    <w:rsid w:val="00C218E1"/>
    <w:rsid w:val="00C250CB"/>
    <w:rsid w:val="00C4707F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21E29"/>
    <w:rsid w:val="00D25623"/>
    <w:rsid w:val="00D33999"/>
    <w:rsid w:val="00D33CB9"/>
    <w:rsid w:val="00D54247"/>
    <w:rsid w:val="00D60106"/>
    <w:rsid w:val="00D60C29"/>
    <w:rsid w:val="00D634E8"/>
    <w:rsid w:val="00D63C9D"/>
    <w:rsid w:val="00D71FB9"/>
    <w:rsid w:val="00D74827"/>
    <w:rsid w:val="00D7778D"/>
    <w:rsid w:val="00D8525E"/>
    <w:rsid w:val="00D95D74"/>
    <w:rsid w:val="00D966AC"/>
    <w:rsid w:val="00DA6BFE"/>
    <w:rsid w:val="00DE3D2D"/>
    <w:rsid w:val="00DF1878"/>
    <w:rsid w:val="00E11FB4"/>
    <w:rsid w:val="00E23098"/>
    <w:rsid w:val="00E23331"/>
    <w:rsid w:val="00E25A4B"/>
    <w:rsid w:val="00E26307"/>
    <w:rsid w:val="00E36D5F"/>
    <w:rsid w:val="00E5597A"/>
    <w:rsid w:val="00E630E1"/>
    <w:rsid w:val="00E6533A"/>
    <w:rsid w:val="00E72EC2"/>
    <w:rsid w:val="00E74A6B"/>
    <w:rsid w:val="00E95730"/>
    <w:rsid w:val="00EC09D8"/>
    <w:rsid w:val="00EC24E7"/>
    <w:rsid w:val="00EF7FAC"/>
    <w:rsid w:val="00F12220"/>
    <w:rsid w:val="00F41185"/>
    <w:rsid w:val="00F44504"/>
    <w:rsid w:val="00F51326"/>
    <w:rsid w:val="00F564E7"/>
    <w:rsid w:val="00F72444"/>
    <w:rsid w:val="00F72597"/>
    <w:rsid w:val="00F87A98"/>
    <w:rsid w:val="00F9227B"/>
    <w:rsid w:val="00FA24D5"/>
    <w:rsid w:val="00FB11A6"/>
    <w:rsid w:val="00FB52BD"/>
    <w:rsid w:val="00FC4B37"/>
    <w:rsid w:val="00FC748E"/>
    <w:rsid w:val="00FC7C69"/>
    <w:rsid w:val="00FD2B25"/>
    <w:rsid w:val="00FD5298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52517DD"/>
  <w15:chartTrackingRefBased/>
  <w15:docId w15:val="{48CDA80F-1FB6-4BF2-B70D-9D59384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FC7C69"/>
    <w:rPr>
      <w:b/>
      <w:bCs/>
    </w:rPr>
  </w:style>
  <w:style w:type="character" w:customStyle="1" w:styleId="CommentSubjectChar1">
    <w:name w:val="Comment Subject Char1"/>
    <w:link w:val="CommentSubject"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rsid w:val="00FC7C69"/>
    <w:rPr>
      <w:vertAlign w:val="superscript"/>
    </w:rPr>
  </w:style>
  <w:style w:type="character" w:customStyle="1" w:styleId="EndnoteTextChar">
    <w:name w:val="Endnote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rsid w:val="00FC7C69"/>
    <w:rPr>
      <w:sz w:val="16"/>
      <w:szCs w:val="16"/>
    </w:rPr>
  </w:style>
  <w:style w:type="character" w:styleId="EndnoteReference">
    <w:name w:val="endnote reference"/>
    <w:rsid w:val="00FC7C69"/>
    <w:rPr>
      <w:vertAlign w:val="superscript"/>
    </w:rPr>
  </w:style>
  <w:style w:type="character" w:customStyle="1" w:styleId="apple-converted-space">
    <w:name w:val="apple-converted-space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nhideWhenUsed/>
    <w:rsid w:val="00FC7C69"/>
    <w:rPr>
      <w:color w:val="2B579A"/>
      <w:shd w:val="clear" w:color="auto" w:fill="E6E6E6"/>
    </w:rPr>
  </w:style>
  <w:style w:type="character" w:styleId="UnresolvedMention">
    <w:name w:val="Unresolved Mention"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  <w:style w:type="numbering" w:customStyle="1" w:styleId="WWNum123">
    <w:name w:val="WWNum123"/>
    <w:basedOn w:val="NoList"/>
    <w:rsid w:val="00AD7C47"/>
    <w:pPr>
      <w:numPr>
        <w:numId w:val="9"/>
      </w:numPr>
    </w:pPr>
  </w:style>
  <w:style w:type="numbering" w:customStyle="1" w:styleId="WWNum144">
    <w:name w:val="WWNum144"/>
    <w:basedOn w:val="NoList"/>
    <w:rsid w:val="00AD7C47"/>
    <w:pPr>
      <w:numPr>
        <w:numId w:val="10"/>
      </w:numPr>
    </w:pPr>
  </w:style>
  <w:style w:type="numbering" w:customStyle="1" w:styleId="WWNum113">
    <w:name w:val="WWNum113"/>
    <w:basedOn w:val="NoList"/>
    <w:rsid w:val="00AD7C47"/>
    <w:pPr>
      <w:numPr>
        <w:numId w:val="11"/>
      </w:numPr>
    </w:pPr>
  </w:style>
  <w:style w:type="numbering" w:customStyle="1" w:styleId="WWNum93">
    <w:name w:val="WWNum93"/>
    <w:basedOn w:val="NoList"/>
    <w:rsid w:val="00AD7C47"/>
    <w:pPr>
      <w:numPr>
        <w:numId w:val="12"/>
      </w:numPr>
    </w:pPr>
  </w:style>
  <w:style w:type="numbering" w:customStyle="1" w:styleId="WWNum110">
    <w:name w:val="WWNum110"/>
    <w:basedOn w:val="NoList"/>
    <w:rsid w:val="00AD7C47"/>
    <w:pPr>
      <w:numPr>
        <w:numId w:val="16"/>
      </w:numPr>
    </w:pPr>
  </w:style>
  <w:style w:type="numbering" w:customStyle="1" w:styleId="WWNum210">
    <w:name w:val="WWNum210"/>
    <w:basedOn w:val="NoList"/>
    <w:rsid w:val="00AD7C47"/>
    <w:pPr>
      <w:numPr>
        <w:numId w:val="17"/>
      </w:numPr>
    </w:pPr>
  </w:style>
  <w:style w:type="numbering" w:customStyle="1" w:styleId="WWNum32">
    <w:name w:val="WWNum32"/>
    <w:basedOn w:val="NoList"/>
    <w:rsid w:val="00AD7C47"/>
    <w:pPr>
      <w:numPr>
        <w:numId w:val="18"/>
      </w:numPr>
    </w:pPr>
  </w:style>
  <w:style w:type="numbering" w:customStyle="1" w:styleId="WWNum41">
    <w:name w:val="WWNum41"/>
    <w:basedOn w:val="NoList"/>
    <w:rsid w:val="00AD7C47"/>
    <w:pPr>
      <w:numPr>
        <w:numId w:val="19"/>
      </w:numPr>
    </w:pPr>
  </w:style>
  <w:style w:type="numbering" w:customStyle="1" w:styleId="WWNum51">
    <w:name w:val="WWNum51"/>
    <w:basedOn w:val="NoList"/>
    <w:rsid w:val="00AD7C47"/>
    <w:pPr>
      <w:numPr>
        <w:numId w:val="20"/>
      </w:numPr>
    </w:pPr>
  </w:style>
  <w:style w:type="numbering" w:customStyle="1" w:styleId="WWNum61">
    <w:name w:val="WWNum61"/>
    <w:basedOn w:val="NoList"/>
    <w:rsid w:val="00AD7C47"/>
    <w:pPr>
      <w:numPr>
        <w:numId w:val="21"/>
      </w:numPr>
    </w:pPr>
  </w:style>
  <w:style w:type="numbering" w:customStyle="1" w:styleId="WWNum71">
    <w:name w:val="WWNum71"/>
    <w:basedOn w:val="NoList"/>
    <w:rsid w:val="00AD7C47"/>
    <w:pPr>
      <w:numPr>
        <w:numId w:val="22"/>
      </w:numPr>
    </w:pPr>
  </w:style>
  <w:style w:type="numbering" w:customStyle="1" w:styleId="WWNum81">
    <w:name w:val="WWNum81"/>
    <w:basedOn w:val="NoList"/>
    <w:rsid w:val="00AD7C47"/>
    <w:pPr>
      <w:numPr>
        <w:numId w:val="23"/>
      </w:numPr>
    </w:pPr>
  </w:style>
  <w:style w:type="numbering" w:customStyle="1" w:styleId="WWNum912">
    <w:name w:val="WWNum912"/>
    <w:basedOn w:val="NoList"/>
    <w:rsid w:val="00AD7C47"/>
    <w:pPr>
      <w:numPr>
        <w:numId w:val="24"/>
      </w:numPr>
    </w:pPr>
  </w:style>
  <w:style w:type="numbering" w:customStyle="1" w:styleId="WWNum101">
    <w:name w:val="WWNum101"/>
    <w:basedOn w:val="NoList"/>
    <w:rsid w:val="00AD7C47"/>
    <w:pPr>
      <w:numPr>
        <w:numId w:val="25"/>
      </w:numPr>
    </w:pPr>
  </w:style>
  <w:style w:type="numbering" w:customStyle="1" w:styleId="WWNum1112">
    <w:name w:val="WWNum1112"/>
    <w:basedOn w:val="NoList"/>
    <w:rsid w:val="00AD7C47"/>
    <w:pPr>
      <w:numPr>
        <w:numId w:val="26"/>
      </w:numPr>
    </w:pPr>
  </w:style>
  <w:style w:type="numbering" w:customStyle="1" w:styleId="WWNum1212">
    <w:name w:val="WWNum1212"/>
    <w:basedOn w:val="NoList"/>
    <w:rsid w:val="00AD7C47"/>
    <w:pPr>
      <w:numPr>
        <w:numId w:val="27"/>
      </w:numPr>
    </w:pPr>
  </w:style>
  <w:style w:type="numbering" w:customStyle="1" w:styleId="WWNum131">
    <w:name w:val="WWNum131"/>
    <w:basedOn w:val="NoList"/>
    <w:rsid w:val="00AD7C47"/>
    <w:pPr>
      <w:numPr>
        <w:numId w:val="28"/>
      </w:numPr>
    </w:pPr>
  </w:style>
  <w:style w:type="numbering" w:customStyle="1" w:styleId="WWNum1411">
    <w:name w:val="WWNum1411"/>
    <w:basedOn w:val="NoList"/>
    <w:rsid w:val="00AD7C47"/>
    <w:pPr>
      <w:numPr>
        <w:numId w:val="29"/>
      </w:numPr>
    </w:pPr>
  </w:style>
  <w:style w:type="numbering" w:customStyle="1" w:styleId="WWNum151">
    <w:name w:val="WWNum151"/>
    <w:basedOn w:val="NoList"/>
    <w:rsid w:val="00AD7C47"/>
    <w:pPr>
      <w:numPr>
        <w:numId w:val="30"/>
      </w:numPr>
    </w:pPr>
  </w:style>
  <w:style w:type="numbering" w:customStyle="1" w:styleId="WWNum161">
    <w:name w:val="WWNum161"/>
    <w:basedOn w:val="NoList"/>
    <w:rsid w:val="00AD7C47"/>
    <w:pPr>
      <w:numPr>
        <w:numId w:val="31"/>
      </w:numPr>
    </w:pPr>
  </w:style>
  <w:style w:type="numbering" w:customStyle="1" w:styleId="WWNum171">
    <w:name w:val="WWNum171"/>
    <w:basedOn w:val="NoList"/>
    <w:rsid w:val="00AD7C47"/>
    <w:pPr>
      <w:numPr>
        <w:numId w:val="32"/>
      </w:numPr>
    </w:pPr>
  </w:style>
  <w:style w:type="numbering" w:customStyle="1" w:styleId="WWNum181">
    <w:name w:val="WWNum181"/>
    <w:basedOn w:val="NoList"/>
    <w:rsid w:val="00AD7C47"/>
    <w:pPr>
      <w:numPr>
        <w:numId w:val="33"/>
      </w:numPr>
    </w:pPr>
  </w:style>
  <w:style w:type="numbering" w:customStyle="1" w:styleId="WWNum191">
    <w:name w:val="WWNum191"/>
    <w:basedOn w:val="NoList"/>
    <w:rsid w:val="00AD7C47"/>
    <w:pPr>
      <w:numPr>
        <w:numId w:val="34"/>
      </w:numPr>
    </w:pPr>
  </w:style>
  <w:style w:type="numbering" w:customStyle="1" w:styleId="WWNum201">
    <w:name w:val="WWNum201"/>
    <w:basedOn w:val="NoList"/>
    <w:rsid w:val="00AD7C47"/>
    <w:pPr>
      <w:numPr>
        <w:numId w:val="35"/>
      </w:numPr>
    </w:pPr>
  </w:style>
  <w:style w:type="numbering" w:customStyle="1" w:styleId="WWNum211">
    <w:name w:val="WWNum211"/>
    <w:basedOn w:val="NoList"/>
    <w:rsid w:val="00AD7C47"/>
    <w:pPr>
      <w:numPr>
        <w:numId w:val="36"/>
      </w:numPr>
    </w:pPr>
  </w:style>
  <w:style w:type="numbering" w:customStyle="1" w:styleId="WWNum221">
    <w:name w:val="WWNum221"/>
    <w:basedOn w:val="NoList"/>
    <w:rsid w:val="00AD7C47"/>
    <w:pPr>
      <w:numPr>
        <w:numId w:val="37"/>
      </w:numPr>
    </w:pPr>
  </w:style>
  <w:style w:type="numbering" w:customStyle="1" w:styleId="WWNum231">
    <w:name w:val="WWNum231"/>
    <w:basedOn w:val="NoList"/>
    <w:rsid w:val="00AD7C47"/>
    <w:pPr>
      <w:numPr>
        <w:numId w:val="38"/>
      </w:numPr>
    </w:pPr>
  </w:style>
  <w:style w:type="numbering" w:customStyle="1" w:styleId="WWNum241">
    <w:name w:val="WWNum241"/>
    <w:basedOn w:val="NoList"/>
    <w:rsid w:val="00AD7C47"/>
    <w:pPr>
      <w:numPr>
        <w:numId w:val="39"/>
      </w:numPr>
    </w:pPr>
  </w:style>
  <w:style w:type="numbering" w:customStyle="1" w:styleId="WWNum251">
    <w:name w:val="WWNum251"/>
    <w:basedOn w:val="NoList"/>
    <w:rsid w:val="00AD7C47"/>
    <w:pPr>
      <w:numPr>
        <w:numId w:val="40"/>
      </w:numPr>
    </w:pPr>
  </w:style>
  <w:style w:type="numbering" w:customStyle="1" w:styleId="WWNum261">
    <w:name w:val="WWNum261"/>
    <w:basedOn w:val="NoList"/>
    <w:rsid w:val="00AD7C47"/>
    <w:pPr>
      <w:numPr>
        <w:numId w:val="41"/>
      </w:numPr>
    </w:pPr>
  </w:style>
  <w:style w:type="numbering" w:customStyle="1" w:styleId="WWNum281">
    <w:name w:val="WWNum281"/>
    <w:basedOn w:val="NoList"/>
    <w:rsid w:val="00AD7C47"/>
    <w:pPr>
      <w:numPr>
        <w:numId w:val="42"/>
      </w:numPr>
    </w:pPr>
  </w:style>
  <w:style w:type="numbering" w:customStyle="1" w:styleId="WWNum291">
    <w:name w:val="WWNum291"/>
    <w:basedOn w:val="NoList"/>
    <w:rsid w:val="00AD7C47"/>
    <w:pPr>
      <w:numPr>
        <w:numId w:val="43"/>
      </w:numPr>
    </w:pPr>
  </w:style>
  <w:style w:type="numbering" w:customStyle="1" w:styleId="WWNum301">
    <w:name w:val="WWNum301"/>
    <w:basedOn w:val="NoList"/>
    <w:rsid w:val="00AD7C47"/>
    <w:pPr>
      <w:numPr>
        <w:numId w:val="44"/>
      </w:numPr>
    </w:pPr>
  </w:style>
  <w:style w:type="numbering" w:customStyle="1" w:styleId="WWNum311">
    <w:name w:val="WWNum311"/>
    <w:basedOn w:val="NoList"/>
    <w:rsid w:val="00AD7C47"/>
    <w:pPr>
      <w:numPr>
        <w:numId w:val="45"/>
      </w:numPr>
    </w:pPr>
  </w:style>
  <w:style w:type="numbering" w:customStyle="1" w:styleId="WWNum14111">
    <w:name w:val="WWNum14111"/>
    <w:rsid w:val="00AD7C47"/>
    <w:pPr>
      <w:numPr>
        <w:numId w:val="3"/>
      </w:numPr>
    </w:pPr>
  </w:style>
  <w:style w:type="numbering" w:customStyle="1" w:styleId="WWNum1711">
    <w:name w:val="WWNum1711"/>
    <w:rsid w:val="00AD7C47"/>
    <w:pPr>
      <w:numPr>
        <w:numId w:val="4"/>
      </w:numPr>
    </w:pPr>
  </w:style>
  <w:style w:type="numbering" w:customStyle="1" w:styleId="WWNum2911">
    <w:name w:val="WWNum2911"/>
    <w:rsid w:val="00AD7C47"/>
    <w:pPr>
      <w:numPr>
        <w:numId w:val="5"/>
      </w:numPr>
    </w:pPr>
  </w:style>
  <w:style w:type="numbering" w:customStyle="1" w:styleId="WWNum1311">
    <w:name w:val="WWNum1311"/>
    <w:rsid w:val="00AD7C47"/>
    <w:pPr>
      <w:numPr>
        <w:numId w:val="6"/>
      </w:numPr>
    </w:pPr>
  </w:style>
  <w:style w:type="numbering" w:customStyle="1" w:styleId="WWNum711">
    <w:name w:val="WWNum711"/>
    <w:rsid w:val="00AD7C47"/>
    <w:pPr>
      <w:numPr>
        <w:numId w:val="7"/>
      </w:numPr>
    </w:pPr>
  </w:style>
  <w:style w:type="numbering" w:customStyle="1" w:styleId="WWNum1221">
    <w:name w:val="WWNum1221"/>
    <w:rsid w:val="00AD7C47"/>
    <w:pPr>
      <w:numPr>
        <w:numId w:val="8"/>
      </w:numPr>
    </w:pPr>
  </w:style>
  <w:style w:type="numbering" w:customStyle="1" w:styleId="WWNum411">
    <w:name w:val="WWNum411"/>
    <w:rsid w:val="00AD7C47"/>
    <w:pPr>
      <w:numPr>
        <w:numId w:val="9"/>
      </w:numPr>
    </w:pPr>
  </w:style>
  <w:style w:type="numbering" w:customStyle="1" w:styleId="WWNum1121">
    <w:name w:val="WWNum1121"/>
    <w:rsid w:val="00AD7C47"/>
    <w:pPr>
      <w:numPr>
        <w:numId w:val="10"/>
      </w:numPr>
    </w:pPr>
  </w:style>
  <w:style w:type="numbering" w:customStyle="1" w:styleId="WWNum1421">
    <w:name w:val="WWNum1421"/>
    <w:rsid w:val="00AD7C47"/>
    <w:pPr>
      <w:numPr>
        <w:numId w:val="11"/>
      </w:numPr>
    </w:pPr>
  </w:style>
  <w:style w:type="numbering" w:customStyle="1" w:styleId="WWNum1511">
    <w:name w:val="WWNum1511"/>
    <w:rsid w:val="00AD7C47"/>
    <w:pPr>
      <w:numPr>
        <w:numId w:val="12"/>
      </w:numPr>
    </w:pPr>
  </w:style>
  <w:style w:type="numbering" w:customStyle="1" w:styleId="WWNum11111">
    <w:name w:val="WWNum11111"/>
    <w:rsid w:val="00AD7C47"/>
    <w:pPr>
      <w:numPr>
        <w:numId w:val="13"/>
      </w:numPr>
    </w:pPr>
  </w:style>
  <w:style w:type="numbering" w:customStyle="1" w:styleId="WWNum511">
    <w:name w:val="WWNum511"/>
    <w:rsid w:val="00AD7C47"/>
    <w:pPr>
      <w:numPr>
        <w:numId w:val="14"/>
      </w:numPr>
    </w:pPr>
  </w:style>
  <w:style w:type="numbering" w:customStyle="1" w:styleId="WWNum2211">
    <w:name w:val="WWNum2211"/>
    <w:rsid w:val="00AD7C47"/>
    <w:pPr>
      <w:numPr>
        <w:numId w:val="15"/>
      </w:numPr>
    </w:pPr>
  </w:style>
  <w:style w:type="numbering" w:customStyle="1" w:styleId="WWNum321">
    <w:name w:val="WWNum321"/>
    <w:rsid w:val="00AD7C47"/>
    <w:pPr>
      <w:numPr>
        <w:numId w:val="16"/>
      </w:numPr>
    </w:pPr>
  </w:style>
  <w:style w:type="numbering" w:customStyle="1" w:styleId="WWNum2511">
    <w:name w:val="WWNum2511"/>
    <w:rsid w:val="00AD7C47"/>
    <w:pPr>
      <w:numPr>
        <w:numId w:val="17"/>
      </w:numPr>
    </w:pPr>
  </w:style>
  <w:style w:type="numbering" w:customStyle="1" w:styleId="WWNum3111">
    <w:name w:val="WWNum3111"/>
    <w:rsid w:val="00AD7C47"/>
    <w:pPr>
      <w:numPr>
        <w:numId w:val="18"/>
      </w:numPr>
    </w:pPr>
  </w:style>
  <w:style w:type="numbering" w:customStyle="1" w:styleId="WWNum921">
    <w:name w:val="WWNum921"/>
    <w:rsid w:val="00AD7C47"/>
    <w:pPr>
      <w:numPr>
        <w:numId w:val="19"/>
      </w:numPr>
    </w:pPr>
  </w:style>
  <w:style w:type="numbering" w:customStyle="1" w:styleId="WWNum1611">
    <w:name w:val="WWNum1611"/>
    <w:rsid w:val="00AD7C47"/>
    <w:pPr>
      <w:numPr>
        <w:numId w:val="20"/>
      </w:numPr>
    </w:pPr>
  </w:style>
  <w:style w:type="numbering" w:customStyle="1" w:styleId="WWNum9111">
    <w:name w:val="WWNum9111"/>
    <w:rsid w:val="00AD7C47"/>
    <w:pPr>
      <w:numPr>
        <w:numId w:val="21"/>
      </w:numPr>
    </w:pPr>
  </w:style>
  <w:style w:type="numbering" w:customStyle="1" w:styleId="WWNum1011">
    <w:name w:val="WWNum1011"/>
    <w:rsid w:val="00AD7C47"/>
    <w:pPr>
      <w:numPr>
        <w:numId w:val="22"/>
      </w:numPr>
    </w:pPr>
  </w:style>
  <w:style w:type="numbering" w:customStyle="1" w:styleId="WWNum1811">
    <w:name w:val="WWNum1811"/>
    <w:rsid w:val="00AD7C47"/>
    <w:pPr>
      <w:numPr>
        <w:numId w:val="23"/>
      </w:numPr>
    </w:pPr>
  </w:style>
  <w:style w:type="numbering" w:customStyle="1" w:styleId="WWNum3011">
    <w:name w:val="WWNum3011"/>
    <w:rsid w:val="00AD7C47"/>
    <w:pPr>
      <w:numPr>
        <w:numId w:val="24"/>
      </w:numPr>
    </w:pPr>
  </w:style>
  <w:style w:type="numbering" w:customStyle="1" w:styleId="WWNum2111">
    <w:name w:val="WWNum2111"/>
    <w:rsid w:val="00AD7C47"/>
    <w:pPr>
      <w:numPr>
        <w:numId w:val="25"/>
      </w:numPr>
    </w:pPr>
  </w:style>
  <w:style w:type="numbering" w:customStyle="1" w:styleId="WWNum271">
    <w:name w:val="WWNum271"/>
    <w:rsid w:val="00AD7C47"/>
    <w:pPr>
      <w:numPr>
        <w:numId w:val="26"/>
      </w:numPr>
    </w:pPr>
  </w:style>
  <w:style w:type="numbering" w:customStyle="1" w:styleId="WWNum2011">
    <w:name w:val="WWNum2011"/>
    <w:rsid w:val="00AD7C47"/>
    <w:pPr>
      <w:numPr>
        <w:numId w:val="27"/>
      </w:numPr>
    </w:pPr>
  </w:style>
  <w:style w:type="numbering" w:customStyle="1" w:styleId="WWNum2611">
    <w:name w:val="WWNum2611"/>
    <w:rsid w:val="00AD7C47"/>
    <w:pPr>
      <w:numPr>
        <w:numId w:val="28"/>
      </w:numPr>
    </w:pPr>
  </w:style>
  <w:style w:type="numbering" w:customStyle="1" w:styleId="WWNum2101">
    <w:name w:val="WWNum2101"/>
    <w:rsid w:val="00AD7C47"/>
    <w:pPr>
      <w:numPr>
        <w:numId w:val="29"/>
      </w:numPr>
    </w:pPr>
  </w:style>
  <w:style w:type="numbering" w:customStyle="1" w:styleId="WWNum2411">
    <w:name w:val="WWNum2411"/>
    <w:rsid w:val="00AD7C47"/>
    <w:pPr>
      <w:numPr>
        <w:numId w:val="30"/>
      </w:numPr>
    </w:pPr>
  </w:style>
  <w:style w:type="numbering" w:customStyle="1" w:styleId="WWNum2311">
    <w:name w:val="WWNum2311"/>
    <w:rsid w:val="00AD7C47"/>
    <w:pPr>
      <w:numPr>
        <w:numId w:val="31"/>
      </w:numPr>
    </w:pPr>
  </w:style>
  <w:style w:type="numbering" w:customStyle="1" w:styleId="WWNum811">
    <w:name w:val="WWNum811"/>
    <w:rsid w:val="00AD7C47"/>
    <w:pPr>
      <w:numPr>
        <w:numId w:val="32"/>
      </w:numPr>
    </w:pPr>
  </w:style>
  <w:style w:type="numbering" w:customStyle="1" w:styleId="WWNum1911">
    <w:name w:val="WWNum1911"/>
    <w:rsid w:val="00AD7C47"/>
    <w:pPr>
      <w:numPr>
        <w:numId w:val="33"/>
      </w:numPr>
    </w:pPr>
  </w:style>
  <w:style w:type="numbering" w:customStyle="1" w:styleId="WWNum611">
    <w:name w:val="WWNum611"/>
    <w:rsid w:val="00AD7C47"/>
    <w:pPr>
      <w:numPr>
        <w:numId w:val="34"/>
      </w:numPr>
    </w:pPr>
  </w:style>
  <w:style w:type="numbering" w:customStyle="1" w:styleId="WWNum2811">
    <w:name w:val="WWNum2811"/>
    <w:rsid w:val="00AD7C47"/>
    <w:pPr>
      <w:numPr>
        <w:numId w:val="35"/>
      </w:numPr>
    </w:pPr>
  </w:style>
  <w:style w:type="numbering" w:customStyle="1" w:styleId="WWNum12111">
    <w:name w:val="WWNum12111"/>
    <w:rsid w:val="00AD7C47"/>
    <w:pPr>
      <w:numPr>
        <w:numId w:val="36"/>
      </w:numPr>
    </w:pPr>
  </w:style>
  <w:style w:type="numbering" w:customStyle="1" w:styleId="WWNum1101">
    <w:name w:val="WWNum1101"/>
    <w:rsid w:val="00AD7C4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Soskic</dc:creator>
  <cp:keywords/>
  <cp:lastModifiedBy>Marija Todorovic</cp:lastModifiedBy>
  <cp:revision>2</cp:revision>
  <cp:lastPrinted>2023-05-19T12:48:00Z</cp:lastPrinted>
  <dcterms:created xsi:type="dcterms:W3CDTF">2023-05-19T15:34:00Z</dcterms:created>
  <dcterms:modified xsi:type="dcterms:W3CDTF">2023-05-19T15:34:00Z</dcterms:modified>
</cp:coreProperties>
</file>